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228A2FF8" w:rsidR="00A83034" w:rsidRPr="005A788F" w:rsidRDefault="00B961A6" w:rsidP="006169E8">
      <w:pPr>
        <w:pStyle w:val="Nagwek1"/>
        <w:spacing w:before="0" w:after="240"/>
        <w:jc w:val="center"/>
        <w:rPr>
          <w:rFonts w:asciiTheme="minorHAnsi" w:hAnsiTheme="minorHAnsi" w:cstheme="minorHAnsi"/>
          <w:color w:val="auto"/>
        </w:rPr>
      </w:pPr>
      <w:r w:rsidRPr="005A788F">
        <w:rPr>
          <w:rFonts w:asciiTheme="minorHAnsi" w:hAnsiTheme="minorHAnsi" w:cstheme="minorHAnsi"/>
          <w:color w:val="auto"/>
        </w:rPr>
        <w:t xml:space="preserve">Lista </w:t>
      </w:r>
      <w:r w:rsidR="000E3BE9" w:rsidRPr="005A788F">
        <w:rPr>
          <w:rFonts w:asciiTheme="minorHAnsi" w:hAnsiTheme="minorHAnsi" w:cstheme="minorHAnsi"/>
          <w:color w:val="auto"/>
        </w:rPr>
        <w:t>p</w:t>
      </w:r>
      <w:r w:rsidRPr="005A788F">
        <w:rPr>
          <w:rFonts w:asciiTheme="minorHAnsi" w:hAnsiTheme="minorHAnsi" w:cstheme="minorHAnsi"/>
          <w:color w:val="auto"/>
        </w:rPr>
        <w:t xml:space="preserve">odmiotów </w:t>
      </w:r>
      <w:r w:rsidR="000E3BE9" w:rsidRPr="005A788F">
        <w:rPr>
          <w:rFonts w:asciiTheme="minorHAnsi" w:hAnsiTheme="minorHAnsi" w:cstheme="minorHAnsi"/>
          <w:color w:val="auto"/>
        </w:rPr>
        <w:t>p</w:t>
      </w:r>
      <w:r w:rsidRPr="005A788F">
        <w:rPr>
          <w:rFonts w:asciiTheme="minorHAnsi" w:hAnsiTheme="minorHAnsi" w:cstheme="minorHAnsi"/>
          <w:color w:val="auto"/>
        </w:rPr>
        <w:t xml:space="preserve">ublicznych zakwalifikowanych w </w:t>
      </w:r>
      <w:r w:rsidR="002776FA" w:rsidRPr="005A788F">
        <w:rPr>
          <w:rFonts w:asciiTheme="minorHAnsi" w:hAnsiTheme="minorHAnsi" w:cstheme="minorHAnsi"/>
          <w:color w:val="auto"/>
        </w:rPr>
        <w:t>naborze</w:t>
      </w:r>
      <w:r w:rsidR="00E50E17">
        <w:rPr>
          <w:rFonts w:asciiTheme="minorHAnsi" w:hAnsiTheme="minorHAnsi" w:cstheme="minorHAnsi"/>
          <w:color w:val="auto"/>
        </w:rPr>
        <w:t xml:space="preserve"> uzupełniającym </w:t>
      </w:r>
      <w:r w:rsidRPr="005A788F">
        <w:rPr>
          <w:rFonts w:asciiTheme="minorHAnsi" w:hAnsiTheme="minorHAnsi" w:cstheme="minorHAnsi"/>
          <w:color w:val="auto"/>
        </w:rPr>
        <w:t xml:space="preserve"> do projektu „Ośrodek Wsparcia Architektury Dostępnej</w:t>
      </w:r>
      <w:r w:rsidR="00CD2519" w:rsidRPr="005A788F">
        <w:rPr>
          <w:rFonts w:asciiTheme="minorHAnsi" w:hAnsiTheme="minorHAnsi" w:cstheme="minorHAnsi"/>
          <w:color w:val="auto"/>
        </w:rPr>
        <w:t xml:space="preserve"> (OWDA)</w:t>
      </w:r>
      <w:r w:rsidRPr="005A788F">
        <w:rPr>
          <w:rFonts w:asciiTheme="minorHAnsi" w:hAnsiTheme="minorHAnsi" w:cstheme="minorHAnsi"/>
          <w:color w:val="auto"/>
        </w:rPr>
        <w:t>”</w:t>
      </w:r>
      <w:r w:rsidR="00E50E17">
        <w:rPr>
          <w:rFonts w:asciiTheme="minorHAnsi" w:hAnsiTheme="minorHAnsi" w:cstheme="minorHAnsi"/>
          <w:color w:val="auto"/>
        </w:rPr>
        <w:t xml:space="preserve"> – audyt uproszczony.</w:t>
      </w:r>
    </w:p>
    <w:p w14:paraId="01D62504" w14:textId="0E43BF8B" w:rsidR="006169E8" w:rsidRP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Liceum Ogólnokształcące z Oddziałami Integracyjnymi w Szczecinie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817E966" w14:textId="3FF524D5" w:rsidR="000917FB" w:rsidRDefault="000917FB" w:rsidP="008A0EAC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Samodzielny Publiczny Szpital Kliniczny im. Andrzeja Mielęckiego Śląskiego Uniwersytetu Medycznego w Katowicach</w:t>
      </w:r>
      <w:r>
        <w:rPr>
          <w:rFonts w:cstheme="minorHAnsi"/>
          <w:sz w:val="24"/>
          <w:szCs w:val="24"/>
        </w:rPr>
        <w:t>.</w:t>
      </w:r>
    </w:p>
    <w:p w14:paraId="3A92CF2E" w14:textId="436DF3FC" w:rsidR="000917FB" w:rsidRDefault="000917FB" w:rsidP="008A0EAC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Kocmyrzów-Luborzyca</w:t>
      </w:r>
      <w:r>
        <w:rPr>
          <w:rFonts w:cstheme="minorHAnsi"/>
          <w:sz w:val="24"/>
          <w:szCs w:val="24"/>
        </w:rPr>
        <w:t>.</w:t>
      </w:r>
    </w:p>
    <w:p w14:paraId="6C35D001" w14:textId="1F8244A5" w:rsidR="000917FB" w:rsidRDefault="000917FB" w:rsidP="008A0EAC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Powiat Będziński</w:t>
      </w:r>
      <w:r>
        <w:rPr>
          <w:rFonts w:cstheme="minorHAnsi"/>
          <w:sz w:val="24"/>
          <w:szCs w:val="24"/>
        </w:rPr>
        <w:t>.</w:t>
      </w:r>
    </w:p>
    <w:p w14:paraId="6390345F" w14:textId="4EC7BAAF" w:rsidR="000917FB" w:rsidRDefault="000917FB" w:rsidP="008A0EAC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 xml:space="preserve">Gmina miasta </w:t>
      </w:r>
      <w:r>
        <w:rPr>
          <w:rFonts w:cstheme="minorHAnsi"/>
          <w:sz w:val="24"/>
          <w:szCs w:val="24"/>
        </w:rPr>
        <w:t>T</w:t>
      </w:r>
      <w:r w:rsidRPr="000917FB">
        <w:rPr>
          <w:rFonts w:cstheme="minorHAnsi"/>
          <w:sz w:val="24"/>
          <w:szCs w:val="24"/>
        </w:rPr>
        <w:t>ychy</w:t>
      </w:r>
      <w:r>
        <w:rPr>
          <w:rFonts w:cstheme="minorHAnsi"/>
          <w:sz w:val="24"/>
          <w:szCs w:val="24"/>
        </w:rPr>
        <w:t>.</w:t>
      </w:r>
    </w:p>
    <w:p w14:paraId="4B4FF4D9" w14:textId="1C09233B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 xml:space="preserve">Szkoła </w:t>
      </w:r>
      <w:r>
        <w:rPr>
          <w:rFonts w:cstheme="minorHAnsi"/>
          <w:sz w:val="24"/>
          <w:szCs w:val="24"/>
        </w:rPr>
        <w:t>P</w:t>
      </w:r>
      <w:r w:rsidRPr="000917FB">
        <w:rPr>
          <w:rFonts w:cstheme="minorHAnsi"/>
          <w:sz w:val="24"/>
          <w:szCs w:val="24"/>
        </w:rPr>
        <w:t xml:space="preserve">odstawowa im. Kornela </w:t>
      </w:r>
      <w:r>
        <w:rPr>
          <w:rFonts w:cstheme="minorHAnsi"/>
          <w:sz w:val="24"/>
          <w:szCs w:val="24"/>
        </w:rPr>
        <w:t>M</w:t>
      </w:r>
      <w:r w:rsidRPr="000917FB">
        <w:rPr>
          <w:rFonts w:cstheme="minorHAnsi"/>
          <w:sz w:val="24"/>
          <w:szCs w:val="24"/>
        </w:rPr>
        <w:t xml:space="preserve">akuszyńskiego w </w:t>
      </w:r>
      <w:r>
        <w:rPr>
          <w:rFonts w:cstheme="minorHAnsi"/>
          <w:sz w:val="24"/>
          <w:szCs w:val="24"/>
        </w:rPr>
        <w:t>K</w:t>
      </w:r>
      <w:r w:rsidRPr="000917FB">
        <w:rPr>
          <w:rFonts w:cstheme="minorHAnsi"/>
          <w:sz w:val="24"/>
          <w:szCs w:val="24"/>
        </w:rPr>
        <w:t>aliszu</w:t>
      </w:r>
      <w:r>
        <w:rPr>
          <w:rFonts w:cstheme="minorHAnsi"/>
          <w:sz w:val="24"/>
          <w:szCs w:val="24"/>
        </w:rPr>
        <w:t xml:space="preserve"> P</w:t>
      </w:r>
      <w:r w:rsidRPr="000917FB">
        <w:rPr>
          <w:rFonts w:cstheme="minorHAnsi"/>
          <w:sz w:val="24"/>
          <w:szCs w:val="24"/>
        </w:rPr>
        <w:t>omorskim</w:t>
      </w:r>
      <w:r>
        <w:rPr>
          <w:rFonts w:cstheme="minorHAnsi"/>
          <w:sz w:val="24"/>
          <w:szCs w:val="24"/>
        </w:rPr>
        <w:t>.</w:t>
      </w:r>
    </w:p>
    <w:p w14:paraId="259956D1" w14:textId="67605197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Miasto Ostrów Mazowiecka</w:t>
      </w:r>
      <w:r>
        <w:rPr>
          <w:rFonts w:cstheme="minorHAnsi"/>
          <w:sz w:val="24"/>
          <w:szCs w:val="24"/>
        </w:rPr>
        <w:t>.</w:t>
      </w:r>
    </w:p>
    <w:p w14:paraId="7526FB66" w14:textId="3EA9B612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ZUS Oddział w Częstochowie</w:t>
      </w:r>
      <w:r>
        <w:rPr>
          <w:rFonts w:cstheme="minorHAnsi"/>
          <w:sz w:val="24"/>
          <w:szCs w:val="24"/>
        </w:rPr>
        <w:t>.</w:t>
      </w:r>
    </w:p>
    <w:p w14:paraId="0FBAB313" w14:textId="7A764121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Tarnowo Podgórne</w:t>
      </w:r>
      <w:r>
        <w:rPr>
          <w:rFonts w:cstheme="minorHAnsi"/>
          <w:sz w:val="24"/>
          <w:szCs w:val="24"/>
        </w:rPr>
        <w:t>.</w:t>
      </w:r>
    </w:p>
    <w:p w14:paraId="25AD7F88" w14:textId="69434EF8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Muzeum Wsi Lubelskiej w Lublinie</w:t>
      </w:r>
      <w:r>
        <w:rPr>
          <w:rFonts w:cstheme="minorHAnsi"/>
          <w:sz w:val="24"/>
          <w:szCs w:val="24"/>
        </w:rPr>
        <w:t>.</w:t>
      </w:r>
    </w:p>
    <w:p w14:paraId="56396A0B" w14:textId="2134AE10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Urząd Gminy Pawonków</w:t>
      </w:r>
      <w:r>
        <w:rPr>
          <w:rFonts w:cstheme="minorHAnsi"/>
          <w:sz w:val="24"/>
          <w:szCs w:val="24"/>
        </w:rPr>
        <w:t>.</w:t>
      </w:r>
    </w:p>
    <w:p w14:paraId="7D0664CA" w14:textId="4BCD98CD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Śląski Teatr Lalki i Aktora ,,A</w:t>
      </w:r>
      <w:r>
        <w:rPr>
          <w:rFonts w:cstheme="minorHAnsi"/>
          <w:sz w:val="24"/>
          <w:szCs w:val="24"/>
        </w:rPr>
        <w:t>teneum</w:t>
      </w:r>
      <w:r w:rsidRPr="000917FB">
        <w:rPr>
          <w:rFonts w:cstheme="minorHAnsi"/>
          <w:sz w:val="24"/>
          <w:szCs w:val="24"/>
        </w:rPr>
        <w:t>" w Katowicach</w:t>
      </w:r>
      <w:r>
        <w:rPr>
          <w:rFonts w:cstheme="minorHAnsi"/>
          <w:sz w:val="24"/>
          <w:szCs w:val="24"/>
        </w:rPr>
        <w:t>.</w:t>
      </w:r>
    </w:p>
    <w:p w14:paraId="296BDE05" w14:textId="4023A657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Muzeum Archeologiczne w Poznaniu</w:t>
      </w:r>
      <w:r>
        <w:rPr>
          <w:rFonts w:cstheme="minorHAnsi"/>
          <w:sz w:val="24"/>
          <w:szCs w:val="24"/>
        </w:rPr>
        <w:t>.</w:t>
      </w:r>
    </w:p>
    <w:p w14:paraId="32B12B4D" w14:textId="247D4618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Gminna Instytucja Kultury w Rokitnie</w:t>
      </w:r>
      <w:r>
        <w:rPr>
          <w:rFonts w:cstheme="minorHAnsi"/>
          <w:sz w:val="24"/>
          <w:szCs w:val="24"/>
        </w:rPr>
        <w:t>.</w:t>
      </w:r>
    </w:p>
    <w:p w14:paraId="74F6D9D0" w14:textId="42E6562D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Urząd Gminy Mogilany</w:t>
      </w:r>
      <w:r>
        <w:rPr>
          <w:rFonts w:cstheme="minorHAnsi"/>
          <w:sz w:val="24"/>
          <w:szCs w:val="24"/>
        </w:rPr>
        <w:t>.</w:t>
      </w:r>
    </w:p>
    <w:p w14:paraId="1984D37E" w14:textId="2D1C7349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Dom Pomocy Społecznej nr 1 w Tomaszowie Mazowieckim</w:t>
      </w:r>
      <w:r>
        <w:rPr>
          <w:rFonts w:cstheme="minorHAnsi"/>
          <w:sz w:val="24"/>
          <w:szCs w:val="24"/>
        </w:rPr>
        <w:t>.</w:t>
      </w:r>
    </w:p>
    <w:p w14:paraId="377F88E4" w14:textId="7BE5F3E0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Stare Pole</w:t>
      </w:r>
      <w:r>
        <w:rPr>
          <w:rFonts w:cstheme="minorHAnsi"/>
          <w:sz w:val="24"/>
          <w:szCs w:val="24"/>
        </w:rPr>
        <w:t>.</w:t>
      </w:r>
    </w:p>
    <w:p w14:paraId="3FC9C4CC" w14:textId="39C99E65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Hrubieszów</w:t>
      </w:r>
      <w:r>
        <w:rPr>
          <w:rFonts w:cstheme="minorHAnsi"/>
          <w:sz w:val="24"/>
          <w:szCs w:val="24"/>
        </w:rPr>
        <w:t>.</w:t>
      </w:r>
    </w:p>
    <w:p w14:paraId="06CE5A24" w14:textId="2119DBEF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Wojewódzki Szpital Specjalistyczny nr 4 w Bytomiu</w:t>
      </w:r>
      <w:r>
        <w:rPr>
          <w:rFonts w:cstheme="minorHAnsi"/>
          <w:sz w:val="24"/>
          <w:szCs w:val="24"/>
        </w:rPr>
        <w:t>.</w:t>
      </w:r>
    </w:p>
    <w:p w14:paraId="78171578" w14:textId="110B838C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Dom Pomocy Społecznej im. św. Brata Alberta w Krakowie</w:t>
      </w:r>
      <w:r>
        <w:rPr>
          <w:rFonts w:cstheme="minorHAnsi"/>
          <w:sz w:val="24"/>
          <w:szCs w:val="24"/>
        </w:rPr>
        <w:t>.</w:t>
      </w:r>
    </w:p>
    <w:p w14:paraId="01C2456A" w14:textId="4D321582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I Liceum Ogólnokształcące im. J. Dąbrowskiego w Tomaszowie Mazowieckim</w:t>
      </w:r>
      <w:r>
        <w:rPr>
          <w:rFonts w:cstheme="minorHAnsi"/>
          <w:sz w:val="24"/>
          <w:szCs w:val="24"/>
        </w:rPr>
        <w:t>.</w:t>
      </w:r>
    </w:p>
    <w:p w14:paraId="15700009" w14:textId="47273FD1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Powiat Gołdapski</w:t>
      </w:r>
      <w:r>
        <w:rPr>
          <w:rFonts w:cstheme="minorHAnsi"/>
          <w:sz w:val="24"/>
          <w:szCs w:val="24"/>
        </w:rPr>
        <w:t>.</w:t>
      </w:r>
    </w:p>
    <w:p w14:paraId="47C80433" w14:textId="390E3DFA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Wilamowice</w:t>
      </w:r>
      <w:r>
        <w:rPr>
          <w:rFonts w:cstheme="minorHAnsi"/>
          <w:sz w:val="24"/>
          <w:szCs w:val="24"/>
        </w:rPr>
        <w:t>.</w:t>
      </w:r>
    </w:p>
    <w:p w14:paraId="726C82A6" w14:textId="74AAA199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Zakład Gospodarki Mieszkaniowej</w:t>
      </w:r>
      <w:r>
        <w:rPr>
          <w:rFonts w:cstheme="minorHAnsi"/>
          <w:sz w:val="24"/>
          <w:szCs w:val="24"/>
        </w:rPr>
        <w:t xml:space="preserve"> </w:t>
      </w:r>
      <w:r w:rsidRPr="000917FB">
        <w:rPr>
          <w:rFonts w:cstheme="minorHAnsi"/>
          <w:sz w:val="24"/>
          <w:szCs w:val="24"/>
        </w:rPr>
        <w:t>w Rybniku</w:t>
      </w:r>
      <w:r w:rsidRPr="000917FB">
        <w:rPr>
          <w:rFonts w:cstheme="minorHAnsi"/>
          <w:sz w:val="24"/>
          <w:szCs w:val="24"/>
        </w:rPr>
        <w:t>.</w:t>
      </w:r>
    </w:p>
    <w:p w14:paraId="51065355" w14:textId="4582B99C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Zakład Ubezpieczeń Społecznych Oddział w Biłgoraju Inspektorat</w:t>
      </w:r>
      <w:r>
        <w:rPr>
          <w:rFonts w:cstheme="minorHAnsi"/>
          <w:sz w:val="24"/>
          <w:szCs w:val="24"/>
        </w:rPr>
        <w:t xml:space="preserve"> </w:t>
      </w:r>
      <w:r w:rsidRPr="000917FB">
        <w:rPr>
          <w:rFonts w:cstheme="minorHAnsi"/>
          <w:sz w:val="24"/>
          <w:szCs w:val="24"/>
        </w:rPr>
        <w:t>w Hrubieszowie</w:t>
      </w:r>
      <w:r>
        <w:rPr>
          <w:rFonts w:cstheme="minorHAnsi"/>
          <w:sz w:val="24"/>
          <w:szCs w:val="24"/>
        </w:rPr>
        <w:t>.</w:t>
      </w:r>
    </w:p>
    <w:p w14:paraId="43175C8E" w14:textId="2B68D40E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Zespół Dziennych Domów Pomocy w Poznaniu</w:t>
      </w:r>
      <w:r>
        <w:rPr>
          <w:rFonts w:cstheme="minorHAnsi"/>
          <w:sz w:val="24"/>
          <w:szCs w:val="24"/>
        </w:rPr>
        <w:t>.</w:t>
      </w:r>
    </w:p>
    <w:p w14:paraId="6F9BECF6" w14:textId="599F812D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Gminna Biblioteka Publiczna w Rokitnie</w:t>
      </w:r>
      <w:r>
        <w:rPr>
          <w:rFonts w:cstheme="minorHAnsi"/>
          <w:sz w:val="24"/>
          <w:szCs w:val="24"/>
        </w:rPr>
        <w:t>.</w:t>
      </w:r>
    </w:p>
    <w:p w14:paraId="572B885E" w14:textId="4833E91D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Miasto Słupsk</w:t>
      </w:r>
      <w:r>
        <w:rPr>
          <w:rFonts w:cstheme="minorHAnsi"/>
          <w:sz w:val="24"/>
          <w:szCs w:val="24"/>
        </w:rPr>
        <w:t>.</w:t>
      </w:r>
    </w:p>
    <w:p w14:paraId="0A82E7DD" w14:textId="0FDE3E91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Wolbrom</w:t>
      </w:r>
      <w:r>
        <w:rPr>
          <w:rFonts w:cstheme="minorHAnsi"/>
          <w:sz w:val="24"/>
          <w:szCs w:val="24"/>
        </w:rPr>
        <w:t>.</w:t>
      </w:r>
    </w:p>
    <w:p w14:paraId="5C12F619" w14:textId="4E1651C6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Powiat Rycki</w:t>
      </w:r>
      <w:r>
        <w:rPr>
          <w:rFonts w:cstheme="minorHAnsi"/>
          <w:sz w:val="24"/>
          <w:szCs w:val="24"/>
        </w:rPr>
        <w:t>.</w:t>
      </w:r>
    </w:p>
    <w:p w14:paraId="494BF4A4" w14:textId="6A18FD35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Przedszkole nr 370 w Warszawie</w:t>
      </w:r>
      <w:r>
        <w:rPr>
          <w:rFonts w:cstheme="minorHAnsi"/>
          <w:sz w:val="24"/>
          <w:szCs w:val="24"/>
        </w:rPr>
        <w:t>.</w:t>
      </w:r>
    </w:p>
    <w:p w14:paraId="5BB6C925" w14:textId="0522A369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Powiat Radomszczański</w:t>
      </w:r>
      <w:r>
        <w:rPr>
          <w:rFonts w:cstheme="minorHAnsi"/>
          <w:sz w:val="24"/>
          <w:szCs w:val="24"/>
        </w:rPr>
        <w:t>.</w:t>
      </w:r>
    </w:p>
    <w:p w14:paraId="1CE3A520" w14:textId="721BE438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Samodzielny Publiczny Zakład Opieki Zdrowotnej Szpital Wojewódzki im.</w:t>
      </w:r>
      <w:r>
        <w:rPr>
          <w:rFonts w:cstheme="minorHAnsi"/>
          <w:sz w:val="24"/>
          <w:szCs w:val="24"/>
        </w:rPr>
        <w:t xml:space="preserve"> </w:t>
      </w:r>
      <w:r w:rsidRPr="000917FB">
        <w:rPr>
          <w:rFonts w:cstheme="minorHAnsi"/>
          <w:sz w:val="24"/>
          <w:szCs w:val="24"/>
        </w:rPr>
        <w:t>Kardynała Stefana Wyszyńskiego w Łomży</w:t>
      </w:r>
      <w:r w:rsidRPr="000917FB">
        <w:rPr>
          <w:rFonts w:cstheme="minorHAnsi"/>
          <w:sz w:val="24"/>
          <w:szCs w:val="24"/>
        </w:rPr>
        <w:t>.</w:t>
      </w:r>
    </w:p>
    <w:p w14:paraId="330F2A29" w14:textId="2606C3EE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lastRenderedPageBreak/>
        <w:t xml:space="preserve">Powiatowy Dom Pomocy Społecznej </w:t>
      </w:r>
      <w:r>
        <w:rPr>
          <w:rFonts w:cstheme="minorHAnsi"/>
          <w:sz w:val="24"/>
          <w:szCs w:val="24"/>
        </w:rPr>
        <w:t>w</w:t>
      </w:r>
      <w:r w:rsidRPr="000917FB">
        <w:rPr>
          <w:rFonts w:cstheme="minorHAnsi"/>
          <w:sz w:val="24"/>
          <w:szCs w:val="24"/>
        </w:rPr>
        <w:t xml:space="preserve"> Braniewie</w:t>
      </w:r>
      <w:r>
        <w:rPr>
          <w:rFonts w:cstheme="minorHAnsi"/>
          <w:sz w:val="24"/>
          <w:szCs w:val="24"/>
        </w:rPr>
        <w:t>.</w:t>
      </w:r>
    </w:p>
    <w:p w14:paraId="77BAA2BA" w14:textId="1D146BDF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Poręba</w:t>
      </w:r>
      <w:r>
        <w:rPr>
          <w:rFonts w:cstheme="minorHAnsi"/>
          <w:sz w:val="24"/>
          <w:szCs w:val="24"/>
        </w:rPr>
        <w:t>.</w:t>
      </w:r>
    </w:p>
    <w:p w14:paraId="337B1218" w14:textId="6D6F03A4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Powiat Krotoszyński</w:t>
      </w:r>
      <w:r>
        <w:rPr>
          <w:rFonts w:cstheme="minorHAnsi"/>
          <w:sz w:val="24"/>
          <w:szCs w:val="24"/>
        </w:rPr>
        <w:t>.</w:t>
      </w:r>
    </w:p>
    <w:p w14:paraId="56EBA6E2" w14:textId="1A377AF6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Wysokie Mazowieckie</w:t>
      </w:r>
      <w:r>
        <w:rPr>
          <w:rFonts w:cstheme="minorHAnsi"/>
          <w:sz w:val="24"/>
          <w:szCs w:val="24"/>
        </w:rPr>
        <w:t>.</w:t>
      </w:r>
    </w:p>
    <w:p w14:paraId="5D74FC18" w14:textId="6DE4A229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Powiat Łosicki</w:t>
      </w:r>
      <w:r>
        <w:rPr>
          <w:rFonts w:cstheme="minorHAnsi"/>
          <w:sz w:val="24"/>
          <w:szCs w:val="24"/>
        </w:rPr>
        <w:t>.</w:t>
      </w:r>
    </w:p>
    <w:p w14:paraId="772DEFBC" w14:textId="3973F6A9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Zespół Szkół Powiatowych im. Stanisława Staszica w Opocznie</w:t>
      </w:r>
      <w:r>
        <w:rPr>
          <w:rFonts w:cstheme="minorHAnsi"/>
          <w:sz w:val="24"/>
          <w:szCs w:val="24"/>
        </w:rPr>
        <w:t>.</w:t>
      </w:r>
    </w:p>
    <w:p w14:paraId="30CA7595" w14:textId="7088DFAB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Samodzielny Publiczny Zespół Opieki Zdrowotnej w Mińsku Mazowieckim</w:t>
      </w:r>
      <w:r>
        <w:rPr>
          <w:rFonts w:cstheme="minorHAnsi"/>
          <w:sz w:val="24"/>
          <w:szCs w:val="24"/>
        </w:rPr>
        <w:t>.</w:t>
      </w:r>
    </w:p>
    <w:p w14:paraId="4DF99A55" w14:textId="7E362232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Gmina Ogrodzieniec</w:t>
      </w:r>
      <w:r>
        <w:rPr>
          <w:rFonts w:cstheme="minorHAnsi"/>
          <w:sz w:val="24"/>
          <w:szCs w:val="24"/>
        </w:rPr>
        <w:t>.</w:t>
      </w:r>
    </w:p>
    <w:p w14:paraId="7DCACA20" w14:textId="6F7F79F9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Centrum Psychiatrii im dr. Krzysztofa Czumy w Katowicach</w:t>
      </w:r>
      <w:r>
        <w:rPr>
          <w:rFonts w:cstheme="minorHAnsi"/>
          <w:sz w:val="24"/>
          <w:szCs w:val="24"/>
        </w:rPr>
        <w:t>.</w:t>
      </w:r>
    </w:p>
    <w:p w14:paraId="0877346E" w14:textId="19DDD6D6" w:rsid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 xml:space="preserve">Samodzielny Publiczny Zakład Opieki Zdrowotnej Warszawa </w:t>
      </w:r>
      <w:r>
        <w:rPr>
          <w:rFonts w:cstheme="minorHAnsi"/>
          <w:sz w:val="24"/>
          <w:szCs w:val="24"/>
        </w:rPr>
        <w:t>–</w:t>
      </w:r>
      <w:r w:rsidRPr="000917FB">
        <w:rPr>
          <w:rFonts w:cstheme="minorHAnsi"/>
          <w:sz w:val="24"/>
          <w:szCs w:val="24"/>
        </w:rPr>
        <w:t xml:space="preserve"> Ursynów</w:t>
      </w:r>
      <w:r>
        <w:rPr>
          <w:rFonts w:cstheme="minorHAnsi"/>
          <w:sz w:val="24"/>
          <w:szCs w:val="24"/>
        </w:rPr>
        <w:t>.</w:t>
      </w:r>
    </w:p>
    <w:p w14:paraId="6E878743" w14:textId="42C44E81" w:rsidR="000917FB" w:rsidRPr="000917FB" w:rsidRDefault="000917FB" w:rsidP="000917FB">
      <w:pPr>
        <w:pStyle w:val="Akapitzlist"/>
        <w:numPr>
          <w:ilvl w:val="0"/>
          <w:numId w:val="5"/>
        </w:numPr>
        <w:spacing w:before="120" w:after="0" w:line="276" w:lineRule="auto"/>
        <w:rPr>
          <w:rFonts w:cstheme="minorHAnsi"/>
          <w:sz w:val="24"/>
          <w:szCs w:val="24"/>
        </w:rPr>
      </w:pPr>
      <w:r w:rsidRPr="000917FB">
        <w:rPr>
          <w:rFonts w:cstheme="minorHAnsi"/>
          <w:sz w:val="24"/>
          <w:szCs w:val="24"/>
        </w:rPr>
        <w:t>Powiat Gryficki (dotyczy Zespołu Szkół im. Czesława Miłosza)</w:t>
      </w:r>
      <w:r>
        <w:rPr>
          <w:rFonts w:cstheme="minorHAnsi"/>
          <w:sz w:val="24"/>
          <w:szCs w:val="24"/>
        </w:rPr>
        <w:t>.</w:t>
      </w:r>
    </w:p>
    <w:sectPr w:rsidR="000917FB" w:rsidRPr="00091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B3F"/>
    <w:multiLevelType w:val="hybridMultilevel"/>
    <w:tmpl w:val="67F21172"/>
    <w:lvl w:ilvl="0" w:tplc="6A9697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917FB"/>
    <w:rsid w:val="000E3BE9"/>
    <w:rsid w:val="00183814"/>
    <w:rsid w:val="002776FA"/>
    <w:rsid w:val="00447913"/>
    <w:rsid w:val="005A788F"/>
    <w:rsid w:val="006169E8"/>
    <w:rsid w:val="00681A28"/>
    <w:rsid w:val="006D3910"/>
    <w:rsid w:val="006E6AE3"/>
    <w:rsid w:val="007B22CE"/>
    <w:rsid w:val="007B7565"/>
    <w:rsid w:val="0096790F"/>
    <w:rsid w:val="00A83034"/>
    <w:rsid w:val="00B178F8"/>
    <w:rsid w:val="00B8603C"/>
    <w:rsid w:val="00B961A6"/>
    <w:rsid w:val="00BA3B52"/>
    <w:rsid w:val="00C14780"/>
    <w:rsid w:val="00CD2519"/>
    <w:rsid w:val="00E14A56"/>
    <w:rsid w:val="00E15661"/>
    <w:rsid w:val="00E50E17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DBB9-9EBA-48EB-8395-CFBEBF1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2</cp:revision>
  <dcterms:created xsi:type="dcterms:W3CDTF">2023-04-06T09:52:00Z</dcterms:created>
  <dcterms:modified xsi:type="dcterms:W3CDTF">2023-04-06T09:52:00Z</dcterms:modified>
</cp:coreProperties>
</file>